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DD503" w14:textId="77777777" w:rsidR="00D74AEA" w:rsidRDefault="008604D3">
      <w:pPr>
        <w:pStyle w:val="Standard"/>
        <w:rPr>
          <w:rFonts w:ascii="Arial" w:hAnsi="Arial" w:cs="Arial"/>
          <w:b/>
          <w:bCs/>
        </w:rPr>
      </w:pPr>
      <w:r>
        <w:rPr>
          <w:rFonts w:ascii="Arial" w:hAnsi="Arial" w:cs="Arial"/>
          <w:b/>
          <w:bCs/>
        </w:rPr>
        <w:t>Innovation Now</w:t>
      </w:r>
    </w:p>
    <w:p w14:paraId="3171B832" w14:textId="74848E2E" w:rsidR="00D74AEA" w:rsidRDefault="00F03A3C">
      <w:pPr>
        <w:pStyle w:val="Standard"/>
        <w:rPr>
          <w:rFonts w:ascii="Arial" w:hAnsi="Arial" w:cs="Arial"/>
          <w:b/>
          <w:bCs/>
        </w:rPr>
      </w:pPr>
      <w:r>
        <w:rPr>
          <w:rFonts w:ascii="Arial" w:hAnsi="Arial" w:cs="Arial"/>
          <w:b/>
          <w:bCs/>
        </w:rPr>
        <w:t>Episode # IN1</w:t>
      </w:r>
      <w:r w:rsidR="007918F2">
        <w:rPr>
          <w:rFonts w:ascii="Arial" w:hAnsi="Arial" w:cs="Arial"/>
          <w:b/>
          <w:bCs/>
        </w:rPr>
        <w:t>92</w:t>
      </w:r>
      <w:r w:rsidR="00B726D7">
        <w:rPr>
          <w:rFonts w:ascii="Arial" w:hAnsi="Arial" w:cs="Arial"/>
          <w:b/>
          <w:bCs/>
        </w:rPr>
        <w:t>2</w:t>
      </w:r>
      <w:r w:rsidR="007918F2">
        <w:rPr>
          <w:rFonts w:ascii="Arial" w:hAnsi="Arial" w:cs="Arial"/>
          <w:b/>
          <w:bCs/>
        </w:rPr>
        <w:t>r</w:t>
      </w:r>
    </w:p>
    <w:p w14:paraId="72B4236A" w14:textId="72222E98" w:rsidR="00D74AEA" w:rsidRDefault="007918F2">
      <w:pPr>
        <w:pStyle w:val="Standard"/>
        <w:rPr>
          <w:rFonts w:ascii="Arial" w:hAnsi="Arial" w:cs="Arial"/>
          <w:b/>
          <w:bCs/>
        </w:rPr>
      </w:pPr>
      <w:r>
        <w:rPr>
          <w:rFonts w:ascii="Arial" w:hAnsi="Arial" w:cs="Arial"/>
          <w:b/>
          <w:bCs/>
        </w:rPr>
        <w:t>November</w:t>
      </w:r>
      <w:r w:rsidR="00F03A3C">
        <w:rPr>
          <w:rFonts w:ascii="Arial" w:hAnsi="Arial" w:cs="Arial"/>
          <w:b/>
          <w:bCs/>
        </w:rPr>
        <w:t xml:space="preserve"> 201</w:t>
      </w:r>
      <w:r w:rsidR="00540507">
        <w:rPr>
          <w:rFonts w:ascii="Arial" w:hAnsi="Arial" w:cs="Arial"/>
          <w:b/>
          <w:bCs/>
        </w:rPr>
        <w:t>8</w:t>
      </w:r>
    </w:p>
    <w:p w14:paraId="03BF7DC4" w14:textId="77777777" w:rsidR="00D74AEA" w:rsidRDefault="00D74AEA">
      <w:pPr>
        <w:pStyle w:val="Standard"/>
        <w:rPr>
          <w:rFonts w:ascii="Arial" w:hAnsi="Arial" w:cs="Arial"/>
          <w:b/>
          <w:bCs/>
        </w:rPr>
      </w:pPr>
    </w:p>
    <w:p w14:paraId="64487D2D" w14:textId="77777777" w:rsidR="00D74AEA" w:rsidRDefault="00D74AEA">
      <w:pPr>
        <w:pStyle w:val="Standard"/>
        <w:rPr>
          <w:rFonts w:ascii="Arial" w:hAnsi="Arial" w:cs="Arial"/>
          <w:b/>
          <w:bCs/>
        </w:rPr>
      </w:pPr>
      <w:bookmarkStart w:id="0" w:name="_GoBack"/>
      <w:bookmarkEnd w:id="0"/>
    </w:p>
    <w:p w14:paraId="4BF7114C" w14:textId="402DDF6C" w:rsidR="00D74AEA" w:rsidRPr="007A5428"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7A5428">
        <w:rPr>
          <w:rFonts w:ascii="Arial" w:hAnsi="Arial" w:cs="Arial"/>
          <w:b/>
          <w:bCs/>
        </w:rPr>
        <w:t xml:space="preserve"> </w:t>
      </w:r>
      <w:proofErr w:type="spellStart"/>
      <w:r w:rsidR="007918F2">
        <w:rPr>
          <w:rFonts w:ascii="Arial" w:hAnsi="Arial" w:cs="Arial"/>
          <w:bCs/>
        </w:rPr>
        <w:t>HABscope</w:t>
      </w:r>
      <w:proofErr w:type="spellEnd"/>
    </w:p>
    <w:p w14:paraId="605F644D" w14:textId="77777777" w:rsidR="009E3029" w:rsidRPr="00CA4EA9" w:rsidRDefault="009E3029">
      <w:pPr>
        <w:pStyle w:val="Standard"/>
        <w:rPr>
          <w:rFonts w:ascii="Arial" w:hAnsi="Arial" w:cs="Arial"/>
        </w:rPr>
      </w:pPr>
    </w:p>
    <w:p w14:paraId="4697DA0E" w14:textId="77777777" w:rsidR="002E4471" w:rsidRDefault="002E4471">
      <w:pPr>
        <w:pStyle w:val="Standard"/>
      </w:pPr>
    </w:p>
    <w:p w14:paraId="4A951D22" w14:textId="77777777" w:rsidR="00D74AEA" w:rsidRDefault="00D74AEA">
      <w:pPr>
        <w:pStyle w:val="Standard"/>
        <w:rPr>
          <w:rFonts w:ascii="Arial" w:hAnsi="Arial" w:cs="Arial"/>
          <w:b/>
          <w:bCs/>
        </w:rPr>
      </w:pPr>
    </w:p>
    <w:p w14:paraId="3E2D6F66" w14:textId="17D5E5D2" w:rsidR="006B1A1A" w:rsidRDefault="00D40C45" w:rsidP="006B1A1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6B1A1A">
        <w:rPr>
          <w:rFonts w:ascii="Arial" w:hAnsi="Arial" w:cs="Arial"/>
          <w:bCs/>
          <w:color w:val="030005"/>
        </w:rPr>
        <w:t xml:space="preserve">Under normal conditions, water quality tests find a few hundred </w:t>
      </w:r>
      <w:r w:rsidR="003E0F0D">
        <w:rPr>
          <w:rFonts w:ascii="Arial" w:hAnsi="Arial" w:cs="Arial"/>
          <w:bCs/>
          <w:color w:val="030005"/>
        </w:rPr>
        <w:t>of these</w:t>
      </w:r>
      <w:r w:rsidR="006B1A1A">
        <w:rPr>
          <w:rFonts w:ascii="Arial" w:hAnsi="Arial" w:cs="Arial"/>
          <w:bCs/>
          <w:color w:val="030005"/>
        </w:rPr>
        <w:t xml:space="preserve"> cells per liter</w:t>
      </w:r>
      <w:r w:rsidR="00EE28E4">
        <w:rPr>
          <w:rFonts w:ascii="Arial" w:hAnsi="Arial" w:cs="Arial"/>
          <w:bCs/>
          <w:color w:val="030005"/>
        </w:rPr>
        <w:t>.</w:t>
      </w:r>
      <w:r w:rsidR="006B1A1A">
        <w:rPr>
          <w:rFonts w:ascii="Arial" w:hAnsi="Arial" w:cs="Arial"/>
          <w:bCs/>
          <w:color w:val="030005"/>
        </w:rPr>
        <w:t xml:space="preserve"> But samples this summer contain more than one million of the phytoplankton </w:t>
      </w:r>
      <w:r w:rsidR="00EE28E4" w:rsidRPr="00EE28E4">
        <w:rPr>
          <w:rFonts w:ascii="Arial" w:hAnsi="Arial" w:cs="Arial"/>
          <w:bCs/>
          <w:color w:val="FF0000"/>
        </w:rPr>
        <w:t xml:space="preserve">(pronounce fi-tow-plank-ton) </w:t>
      </w:r>
      <w:r w:rsidR="006B1A1A">
        <w:rPr>
          <w:rFonts w:ascii="Arial" w:hAnsi="Arial" w:cs="Arial"/>
          <w:bCs/>
          <w:color w:val="030005"/>
        </w:rPr>
        <w:t xml:space="preserve">cells.  </w:t>
      </w:r>
    </w:p>
    <w:p w14:paraId="62697F53" w14:textId="77777777" w:rsidR="0075636E" w:rsidRDefault="0075636E" w:rsidP="0075636E">
      <w:pPr>
        <w:pStyle w:val="Standard"/>
        <w:rPr>
          <w:rFonts w:ascii="Arial" w:hAnsi="Arial" w:cs="Arial"/>
          <w:bCs/>
          <w:color w:val="030005"/>
        </w:rPr>
      </w:pPr>
    </w:p>
    <w:p w14:paraId="04468725" w14:textId="77777777" w:rsidR="008101CB" w:rsidRDefault="008101CB">
      <w:pPr>
        <w:pStyle w:val="Standard"/>
        <w:rPr>
          <w:rFonts w:ascii="Arial" w:hAnsi="Arial" w:cs="Arial"/>
          <w:b/>
          <w:bCs/>
        </w:rPr>
      </w:pPr>
    </w:p>
    <w:p w14:paraId="20BB50D0" w14:textId="77777777"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4D180225" w14:textId="77777777" w:rsidR="00A23E05" w:rsidRDefault="00A23E05" w:rsidP="00A23E05">
      <w:pPr>
        <w:pStyle w:val="Standard"/>
        <w:rPr>
          <w:rFonts w:ascii="Arial" w:hAnsi="Arial" w:cs="Arial"/>
          <w:b/>
          <w:bCs/>
          <w:color w:val="030005"/>
        </w:rPr>
      </w:pPr>
    </w:p>
    <w:p w14:paraId="2D172354" w14:textId="77777777" w:rsidR="006F6B8C" w:rsidRDefault="006F6B8C" w:rsidP="00A238FA">
      <w:pPr>
        <w:pStyle w:val="Standard"/>
        <w:rPr>
          <w:rFonts w:ascii="Arial" w:hAnsi="Arial" w:cs="Arial"/>
          <w:b/>
          <w:bCs/>
          <w:color w:val="030005"/>
        </w:rPr>
      </w:pPr>
    </w:p>
    <w:p w14:paraId="482AFD24" w14:textId="64DD48DE" w:rsidR="007A5428"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7A5428">
        <w:rPr>
          <w:rFonts w:ascii="Arial" w:hAnsi="Arial" w:cs="Arial"/>
          <w:bCs/>
          <w:color w:val="030005"/>
        </w:rPr>
        <w:t xml:space="preserve">The results of </w:t>
      </w:r>
      <w:r w:rsidR="00EE28E4">
        <w:rPr>
          <w:rFonts w:ascii="Arial" w:hAnsi="Arial" w:cs="Arial"/>
          <w:bCs/>
          <w:color w:val="030005"/>
        </w:rPr>
        <w:t xml:space="preserve">Florida’s </w:t>
      </w:r>
      <w:r w:rsidR="007A5428">
        <w:rPr>
          <w:rFonts w:ascii="Arial" w:hAnsi="Arial" w:cs="Arial"/>
          <w:bCs/>
          <w:color w:val="030005"/>
        </w:rPr>
        <w:t xml:space="preserve">red tide outbreaks have been disastrous. </w:t>
      </w:r>
      <w:r w:rsidR="003E0F0D">
        <w:rPr>
          <w:rFonts w:ascii="Arial" w:hAnsi="Arial" w:cs="Arial"/>
          <w:bCs/>
          <w:color w:val="030005"/>
        </w:rPr>
        <w:t>B</w:t>
      </w:r>
      <w:r w:rsidR="007A5428">
        <w:rPr>
          <w:rFonts w:ascii="Arial" w:hAnsi="Arial" w:cs="Arial"/>
          <w:bCs/>
          <w:color w:val="030005"/>
        </w:rPr>
        <w:t>looms</w:t>
      </w:r>
      <w:r w:rsidR="003E0F0D">
        <w:rPr>
          <w:rFonts w:ascii="Arial" w:hAnsi="Arial" w:cs="Arial"/>
          <w:bCs/>
          <w:color w:val="030005"/>
        </w:rPr>
        <w:t xml:space="preserve"> of the microscopic algae</w:t>
      </w:r>
      <w:r w:rsidR="007A5428">
        <w:rPr>
          <w:rFonts w:ascii="Arial" w:hAnsi="Arial" w:cs="Arial"/>
          <w:bCs/>
          <w:color w:val="030005"/>
        </w:rPr>
        <w:t xml:space="preserve"> </w:t>
      </w:r>
      <w:r w:rsidR="006B1A1A">
        <w:rPr>
          <w:rFonts w:ascii="Arial" w:hAnsi="Arial" w:cs="Arial"/>
          <w:bCs/>
          <w:color w:val="030005"/>
        </w:rPr>
        <w:t>not only kill wildlife but cause medical problems for people</w:t>
      </w:r>
      <w:r w:rsidR="00EE28E4">
        <w:rPr>
          <w:rFonts w:ascii="Arial" w:hAnsi="Arial" w:cs="Arial"/>
          <w:bCs/>
          <w:color w:val="030005"/>
        </w:rPr>
        <w:t xml:space="preserve"> as well</w:t>
      </w:r>
      <w:r w:rsidR="006B1A1A">
        <w:rPr>
          <w:rFonts w:ascii="Arial" w:hAnsi="Arial" w:cs="Arial"/>
          <w:bCs/>
          <w:color w:val="030005"/>
        </w:rPr>
        <w:t>.</w:t>
      </w:r>
    </w:p>
    <w:p w14:paraId="437B6E60" w14:textId="71462FB7" w:rsidR="006B1A1A" w:rsidRDefault="006B1A1A" w:rsidP="00A238FA">
      <w:pPr>
        <w:pStyle w:val="Standard"/>
        <w:rPr>
          <w:rFonts w:ascii="Arial" w:hAnsi="Arial" w:cs="Arial"/>
          <w:bCs/>
          <w:color w:val="030005"/>
        </w:rPr>
      </w:pPr>
    </w:p>
    <w:p w14:paraId="2CA16D54" w14:textId="17D91B79" w:rsidR="006B1A1A" w:rsidRDefault="006B1A1A" w:rsidP="00A238FA">
      <w:pPr>
        <w:pStyle w:val="Standard"/>
        <w:rPr>
          <w:rFonts w:ascii="Arial" w:hAnsi="Arial" w:cs="Arial"/>
          <w:bCs/>
          <w:color w:val="030005"/>
        </w:rPr>
      </w:pPr>
      <w:r>
        <w:rPr>
          <w:rFonts w:ascii="Arial" w:hAnsi="Arial" w:cs="Arial"/>
          <w:bCs/>
          <w:color w:val="030005"/>
        </w:rPr>
        <w:t xml:space="preserve">Predicting the fast-changing blooms is a challenge.  Monitoring systems use satellite data, including the MODIS sensors on NASA’s Aqua and Terra satellites.  But to help fill the gaps closest to shore, NASA’s Applied Science program is working with partners on a smartphone app called </w:t>
      </w:r>
      <w:proofErr w:type="spellStart"/>
      <w:r>
        <w:rPr>
          <w:rFonts w:ascii="Arial" w:hAnsi="Arial" w:cs="Arial"/>
          <w:bCs/>
          <w:color w:val="030005"/>
        </w:rPr>
        <w:t>HABscope</w:t>
      </w:r>
      <w:proofErr w:type="spellEnd"/>
      <w:r>
        <w:rPr>
          <w:rFonts w:ascii="Arial" w:hAnsi="Arial" w:cs="Arial"/>
          <w:bCs/>
          <w:color w:val="030005"/>
        </w:rPr>
        <w:t xml:space="preserve">.  </w:t>
      </w:r>
    </w:p>
    <w:p w14:paraId="1C01E939" w14:textId="105CF47F" w:rsidR="006B1A1A" w:rsidRDefault="006B1A1A" w:rsidP="00A238FA">
      <w:pPr>
        <w:pStyle w:val="Standard"/>
        <w:rPr>
          <w:rFonts w:ascii="Arial" w:hAnsi="Arial" w:cs="Arial"/>
          <w:bCs/>
          <w:color w:val="030005"/>
        </w:rPr>
      </w:pPr>
    </w:p>
    <w:p w14:paraId="591C55DF" w14:textId="13BF50A7" w:rsidR="006B1A1A" w:rsidRDefault="006B1A1A" w:rsidP="00A238FA">
      <w:pPr>
        <w:pStyle w:val="Standard"/>
        <w:rPr>
          <w:rFonts w:ascii="Arial" w:hAnsi="Arial" w:cs="Arial"/>
          <w:bCs/>
          <w:color w:val="030005"/>
        </w:rPr>
      </w:pPr>
      <w:r>
        <w:rPr>
          <w:rFonts w:ascii="Arial" w:hAnsi="Arial" w:cs="Arial"/>
          <w:bCs/>
          <w:color w:val="030005"/>
        </w:rPr>
        <w:t>Trained water samplers collect video of water using microscopes attached to their phones.  Software similar to facial recognition</w:t>
      </w:r>
      <w:r w:rsidR="00EE28E4">
        <w:rPr>
          <w:rFonts w:ascii="Arial" w:hAnsi="Arial" w:cs="Arial"/>
          <w:bCs/>
          <w:color w:val="030005"/>
        </w:rPr>
        <w:t xml:space="preserve"> technology</w:t>
      </w:r>
      <w:r>
        <w:rPr>
          <w:rFonts w:ascii="Arial" w:hAnsi="Arial" w:cs="Arial"/>
          <w:bCs/>
          <w:color w:val="030005"/>
        </w:rPr>
        <w:t xml:space="preserve"> look</w:t>
      </w:r>
      <w:r w:rsidR="00EE28E4">
        <w:rPr>
          <w:rFonts w:ascii="Arial" w:hAnsi="Arial" w:cs="Arial"/>
          <w:bCs/>
          <w:color w:val="030005"/>
        </w:rPr>
        <w:t>s</w:t>
      </w:r>
      <w:r>
        <w:rPr>
          <w:rFonts w:ascii="Arial" w:hAnsi="Arial" w:cs="Arial"/>
          <w:bCs/>
          <w:color w:val="030005"/>
        </w:rPr>
        <w:t xml:space="preserve"> for the unique zig-zagging corkscrew movement of the cells.</w:t>
      </w:r>
    </w:p>
    <w:p w14:paraId="23174E8D" w14:textId="502D4A18" w:rsidR="006B1A1A" w:rsidRDefault="006B1A1A" w:rsidP="00A238FA">
      <w:pPr>
        <w:pStyle w:val="Standard"/>
        <w:rPr>
          <w:rFonts w:ascii="Arial" w:hAnsi="Arial" w:cs="Arial"/>
          <w:bCs/>
          <w:color w:val="030005"/>
        </w:rPr>
      </w:pPr>
    </w:p>
    <w:p w14:paraId="74805C03" w14:textId="40B3F2A6" w:rsidR="006B1A1A" w:rsidRDefault="006B1A1A" w:rsidP="00A238FA">
      <w:pPr>
        <w:pStyle w:val="Standard"/>
        <w:rPr>
          <w:rFonts w:ascii="Arial" w:hAnsi="Arial" w:cs="Arial"/>
          <w:bCs/>
          <w:color w:val="030005"/>
        </w:rPr>
      </w:pPr>
      <w:r>
        <w:rPr>
          <w:rFonts w:ascii="Arial" w:hAnsi="Arial" w:cs="Arial"/>
          <w:bCs/>
          <w:color w:val="030005"/>
        </w:rPr>
        <w:t xml:space="preserve">The data is fed into a respiratory distress forecasting tool managed by NOAA to help accurately predict where the blooms will occur and protect the health of </w:t>
      </w:r>
      <w:r w:rsidR="003E0F0D">
        <w:rPr>
          <w:rFonts w:ascii="Arial" w:hAnsi="Arial" w:cs="Arial"/>
          <w:bCs/>
          <w:color w:val="030005"/>
        </w:rPr>
        <w:t xml:space="preserve">both </w:t>
      </w:r>
      <w:r>
        <w:rPr>
          <w:rFonts w:ascii="Arial" w:hAnsi="Arial" w:cs="Arial"/>
          <w:bCs/>
          <w:color w:val="030005"/>
        </w:rPr>
        <w:t xml:space="preserve">residents and visitors to </w:t>
      </w:r>
      <w:r w:rsidR="003E0F0D">
        <w:rPr>
          <w:rFonts w:ascii="Arial" w:hAnsi="Arial" w:cs="Arial"/>
          <w:bCs/>
          <w:color w:val="030005"/>
        </w:rPr>
        <w:t xml:space="preserve">Florida </w:t>
      </w:r>
      <w:r>
        <w:rPr>
          <w:rFonts w:ascii="Arial" w:hAnsi="Arial" w:cs="Arial"/>
          <w:bCs/>
          <w:color w:val="030005"/>
        </w:rPr>
        <w:t xml:space="preserve">beaches.  </w:t>
      </w:r>
    </w:p>
    <w:p w14:paraId="50A69A80" w14:textId="77777777" w:rsidR="003768D5" w:rsidRDefault="003768D5" w:rsidP="003768D5">
      <w:pPr>
        <w:pStyle w:val="Standard"/>
        <w:rPr>
          <w:rFonts w:ascii="Arial" w:hAnsi="Arial" w:cs="Arial"/>
          <w:bCs/>
          <w:color w:val="030005"/>
        </w:rPr>
      </w:pPr>
    </w:p>
    <w:p w14:paraId="70BB1E46" w14:textId="77777777" w:rsidR="00A23E05" w:rsidRDefault="00A23E05">
      <w:pPr>
        <w:pStyle w:val="Standard"/>
        <w:rPr>
          <w:rFonts w:ascii="Arial" w:hAnsi="Arial" w:cs="Arial"/>
          <w:color w:val="030005"/>
        </w:rPr>
      </w:pPr>
    </w:p>
    <w:p w14:paraId="55855180" w14:textId="77777777" w:rsidR="00D74AEA" w:rsidRDefault="008604D3">
      <w:pPr>
        <w:pStyle w:val="Standard"/>
      </w:pPr>
      <w:r>
        <w:rPr>
          <w:rFonts w:ascii="Arial" w:hAnsi="Arial" w:cs="Arial"/>
          <w:color w:val="030005"/>
        </w:rPr>
        <w:t>For Innovation Now, I'm Jennifer Pulley.</w:t>
      </w:r>
    </w:p>
    <w:p w14:paraId="76946EE4" w14:textId="77777777" w:rsidR="00D74AEA" w:rsidRDefault="00D74AEA">
      <w:pPr>
        <w:pStyle w:val="Standard"/>
        <w:rPr>
          <w:rFonts w:ascii="Arial" w:hAnsi="Arial" w:cs="Arial"/>
          <w:b/>
          <w:bCs/>
        </w:rPr>
      </w:pPr>
    </w:p>
    <w:p w14:paraId="376F2766"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3E475696" w14:textId="77777777" w:rsidR="00D74AEA" w:rsidRDefault="00D74AEA">
      <w:pPr>
        <w:pStyle w:val="Standard"/>
        <w:rPr>
          <w:rFonts w:ascii="Arial" w:hAnsi="Arial" w:cs="Arial"/>
          <w:b/>
          <w:bCs/>
        </w:rPr>
      </w:pPr>
    </w:p>
    <w:p w14:paraId="51D18CDC" w14:textId="77777777"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0252B" w14:textId="77777777" w:rsidR="006070BE" w:rsidRDefault="006070BE">
      <w:r>
        <w:separator/>
      </w:r>
    </w:p>
  </w:endnote>
  <w:endnote w:type="continuationSeparator" w:id="0">
    <w:p w14:paraId="2B7F3C73" w14:textId="77777777" w:rsidR="006070BE" w:rsidRDefault="00607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D7ADD" w14:textId="77777777" w:rsidR="006070BE" w:rsidRDefault="006070BE">
      <w:r>
        <w:rPr>
          <w:color w:val="000000"/>
        </w:rPr>
        <w:separator/>
      </w:r>
    </w:p>
  </w:footnote>
  <w:footnote w:type="continuationSeparator" w:id="0">
    <w:p w14:paraId="513FCE3A" w14:textId="77777777" w:rsidR="006070BE" w:rsidRDefault="006070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97A"/>
    <w:rsid w:val="00091A9C"/>
    <w:rsid w:val="000F484B"/>
    <w:rsid w:val="001269C2"/>
    <w:rsid w:val="00153B3D"/>
    <w:rsid w:val="00173C11"/>
    <w:rsid w:val="0023745F"/>
    <w:rsid w:val="0028091D"/>
    <w:rsid w:val="002C0A2F"/>
    <w:rsid w:val="002E4471"/>
    <w:rsid w:val="00322BC7"/>
    <w:rsid w:val="003768D5"/>
    <w:rsid w:val="003E0F0D"/>
    <w:rsid w:val="00402FAF"/>
    <w:rsid w:val="00423F8A"/>
    <w:rsid w:val="004A3847"/>
    <w:rsid w:val="00511DD1"/>
    <w:rsid w:val="00540507"/>
    <w:rsid w:val="00561017"/>
    <w:rsid w:val="006070BE"/>
    <w:rsid w:val="006B1A1A"/>
    <w:rsid w:val="006D098B"/>
    <w:rsid w:val="006F461E"/>
    <w:rsid w:val="006F6B8C"/>
    <w:rsid w:val="0075636E"/>
    <w:rsid w:val="00763CB2"/>
    <w:rsid w:val="007918F2"/>
    <w:rsid w:val="007A0017"/>
    <w:rsid w:val="007A5428"/>
    <w:rsid w:val="007C4E63"/>
    <w:rsid w:val="007F4BB5"/>
    <w:rsid w:val="007F70FE"/>
    <w:rsid w:val="00807877"/>
    <w:rsid w:val="008101CB"/>
    <w:rsid w:val="00846102"/>
    <w:rsid w:val="00852401"/>
    <w:rsid w:val="008604D3"/>
    <w:rsid w:val="008A5EF7"/>
    <w:rsid w:val="008A7A57"/>
    <w:rsid w:val="00913B26"/>
    <w:rsid w:val="00951B93"/>
    <w:rsid w:val="00967D06"/>
    <w:rsid w:val="009A767F"/>
    <w:rsid w:val="009E3029"/>
    <w:rsid w:val="00A238FA"/>
    <w:rsid w:val="00A23E05"/>
    <w:rsid w:val="00A56627"/>
    <w:rsid w:val="00AA7DF4"/>
    <w:rsid w:val="00B105A3"/>
    <w:rsid w:val="00B3636E"/>
    <w:rsid w:val="00B726D7"/>
    <w:rsid w:val="00BD72CD"/>
    <w:rsid w:val="00C061B5"/>
    <w:rsid w:val="00C92551"/>
    <w:rsid w:val="00CA4EA9"/>
    <w:rsid w:val="00D40C45"/>
    <w:rsid w:val="00D74AEA"/>
    <w:rsid w:val="00D86ED1"/>
    <w:rsid w:val="00DA1589"/>
    <w:rsid w:val="00DC08A5"/>
    <w:rsid w:val="00DD0CF8"/>
    <w:rsid w:val="00E02103"/>
    <w:rsid w:val="00E65F2C"/>
    <w:rsid w:val="00EE28E4"/>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6858"/>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224</Words>
  <Characters>1282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Rebecca Jaramillo</cp:lastModifiedBy>
  <cp:revision>3</cp:revision>
  <dcterms:created xsi:type="dcterms:W3CDTF">2018-11-21T19:18:00Z</dcterms:created>
  <dcterms:modified xsi:type="dcterms:W3CDTF">2018-11-21T19:24:00Z</dcterms:modified>
</cp:coreProperties>
</file>